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2DE2">
      <w:pPr>
        <w:pStyle w:val="2"/>
        <w:spacing w:after="156" w:afterLines="50" w:line="460" w:lineRule="exact"/>
        <w:ind w:firstLine="0" w:firstLineChars="0"/>
        <w:rPr>
          <w:rFonts w:hint="eastAsia" w:ascii="黑体" w:eastAsia="黑体"/>
          <w:color w:val="auto"/>
          <w:szCs w:val="32"/>
          <w:lang w:eastAsia="zh-CN"/>
        </w:rPr>
      </w:pPr>
      <w:r>
        <w:rPr>
          <w:rFonts w:hint="eastAsia" w:ascii="黑体" w:eastAsia="黑体"/>
          <w:color w:val="auto"/>
          <w:szCs w:val="32"/>
        </w:rPr>
        <w:t>附件</w:t>
      </w:r>
      <w:r>
        <w:rPr>
          <w:rFonts w:hint="eastAsia" w:ascii="黑体" w:eastAsia="黑体"/>
          <w:color w:val="auto"/>
          <w:szCs w:val="32"/>
          <w:lang w:val="en-US" w:eastAsia="zh-CN"/>
        </w:rPr>
        <w:t>1</w:t>
      </w:r>
    </w:p>
    <w:p w14:paraId="54F4A136">
      <w:pPr>
        <w:spacing w:line="576" w:lineRule="exact"/>
        <w:jc w:val="center"/>
        <w:rPr>
          <w:rFonts w:hint="eastAsia" w:asci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color w:val="auto"/>
          <w:sz w:val="36"/>
          <w:szCs w:val="36"/>
        </w:rPr>
        <w:t>公开招聘县级公立医院员额人员岗位条件一览表</w:t>
      </w:r>
      <w:bookmarkEnd w:id="0"/>
    </w:p>
    <w:tbl>
      <w:tblPr>
        <w:tblStyle w:val="4"/>
        <w:tblW w:w="14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990"/>
        <w:gridCol w:w="976"/>
        <w:gridCol w:w="780"/>
        <w:gridCol w:w="1319"/>
        <w:gridCol w:w="1665"/>
        <w:gridCol w:w="1789"/>
        <w:gridCol w:w="1725"/>
        <w:gridCol w:w="2810"/>
      </w:tblGrid>
      <w:tr w14:paraId="2B5C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D5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招聘单位</w:t>
            </w:r>
          </w:p>
        </w:tc>
        <w:tc>
          <w:tcPr>
            <w:tcW w:w="9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</w:p>
          <w:p w14:paraId="0579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976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4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  <w:p w14:paraId="28D16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编码</w:t>
            </w:r>
          </w:p>
        </w:tc>
        <w:tc>
          <w:tcPr>
            <w:tcW w:w="78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1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</w:p>
          <w:p w14:paraId="14AB8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31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C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学历要求</w:t>
            </w:r>
          </w:p>
        </w:tc>
        <w:tc>
          <w:tcPr>
            <w:tcW w:w="166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7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2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年龄要求</w:t>
            </w:r>
          </w:p>
        </w:tc>
        <w:tc>
          <w:tcPr>
            <w:tcW w:w="172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18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其他要求</w:t>
            </w:r>
          </w:p>
        </w:tc>
        <w:tc>
          <w:tcPr>
            <w:tcW w:w="2810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2ABA5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08F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4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A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口腔</w:t>
            </w:r>
          </w:p>
          <w:p w14:paraId="397D7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医生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A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202601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49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50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3C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口腔医学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6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578F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34F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C5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4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临床</w:t>
            </w:r>
          </w:p>
          <w:p w14:paraId="60A34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医生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202602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E3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9D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4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临床医学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9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B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220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F5AA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0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9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麻醉</w:t>
            </w:r>
          </w:p>
          <w:p w14:paraId="6CB2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医生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8D2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202603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0527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5BD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62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麻醉医学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32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6F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3D9D2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FEB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C9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C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护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理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E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202604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E6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B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0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护理学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D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具有执业资格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0FB9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67B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E2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5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药 学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3D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202605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C9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01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硕士研究生及以上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1D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药  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4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0212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F83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A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B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药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13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202606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3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硕士研究生及以上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A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中药学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7A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9A4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5E839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29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3B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B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皮肤科医生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202607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4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1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硕士研究生及以上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86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皮肤与性病学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0A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15C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7A8E1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8D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8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82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老年病科医生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3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20260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E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硕士研究生及以上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4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内科学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C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51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3AAE0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A80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18" w:type="dxa"/>
            <w:noWrap w:val="0"/>
            <w:vAlign w:val="top"/>
          </w:tcPr>
          <w:p w14:paraId="242D3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60" w:lineRule="atLeast"/>
              <w:ind w:right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noWrap w:val="0"/>
            <w:vAlign w:val="center"/>
          </w:tcPr>
          <w:p w14:paraId="31CE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超声科</w:t>
            </w:r>
          </w:p>
          <w:p w14:paraId="7C689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医生</w:t>
            </w:r>
          </w:p>
        </w:tc>
        <w:tc>
          <w:tcPr>
            <w:tcW w:w="976" w:type="dxa"/>
            <w:noWrap w:val="0"/>
            <w:vAlign w:val="center"/>
          </w:tcPr>
          <w:p w14:paraId="40E6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20260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80" w:type="dxa"/>
            <w:noWrap w:val="0"/>
            <w:vAlign w:val="center"/>
          </w:tcPr>
          <w:p w14:paraId="6A2E5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noWrap w:val="0"/>
            <w:vAlign w:val="center"/>
          </w:tcPr>
          <w:p w14:paraId="1E89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noWrap w:val="0"/>
            <w:vAlign w:val="center"/>
          </w:tcPr>
          <w:p w14:paraId="36C59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医学影像学</w:t>
            </w:r>
          </w:p>
        </w:tc>
        <w:tc>
          <w:tcPr>
            <w:tcW w:w="1789" w:type="dxa"/>
            <w:noWrap w:val="0"/>
            <w:vAlign w:val="center"/>
          </w:tcPr>
          <w:p w14:paraId="70FCA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noWrap w:val="0"/>
            <w:vAlign w:val="center"/>
          </w:tcPr>
          <w:p w14:paraId="7034C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2A1B9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902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18" w:type="dxa"/>
            <w:noWrap w:val="0"/>
            <w:vAlign w:val="center"/>
          </w:tcPr>
          <w:p w14:paraId="771AE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 w:firstLine="24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noWrap w:val="0"/>
            <w:vAlign w:val="center"/>
          </w:tcPr>
          <w:p w14:paraId="0C01B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超声科</w:t>
            </w:r>
          </w:p>
          <w:p w14:paraId="6DA89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医生</w:t>
            </w:r>
          </w:p>
        </w:tc>
        <w:tc>
          <w:tcPr>
            <w:tcW w:w="976" w:type="dxa"/>
            <w:noWrap w:val="0"/>
            <w:vAlign w:val="center"/>
          </w:tcPr>
          <w:p w14:paraId="0D91D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80" w:type="dxa"/>
            <w:noWrap w:val="0"/>
            <w:vAlign w:val="center"/>
          </w:tcPr>
          <w:p w14:paraId="21E8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noWrap w:val="0"/>
            <w:vAlign w:val="center"/>
          </w:tcPr>
          <w:p w14:paraId="6BD7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硕士研究生及以上</w:t>
            </w:r>
          </w:p>
        </w:tc>
        <w:tc>
          <w:tcPr>
            <w:tcW w:w="1665" w:type="dxa"/>
            <w:noWrap w:val="0"/>
            <w:vAlign w:val="center"/>
          </w:tcPr>
          <w:p w14:paraId="5B087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外科学</w:t>
            </w:r>
          </w:p>
        </w:tc>
        <w:tc>
          <w:tcPr>
            <w:tcW w:w="1789" w:type="dxa"/>
            <w:noWrap w:val="0"/>
            <w:vAlign w:val="center"/>
          </w:tcPr>
          <w:p w14:paraId="2ECD5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noWrap w:val="0"/>
            <w:vAlign w:val="center"/>
          </w:tcPr>
          <w:p w14:paraId="0FBDC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A11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92E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18" w:type="dxa"/>
            <w:noWrap w:val="0"/>
            <w:vAlign w:val="center"/>
          </w:tcPr>
          <w:p w14:paraId="113F1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firstLine="24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noWrap w:val="0"/>
            <w:vAlign w:val="center"/>
          </w:tcPr>
          <w:p w14:paraId="4C5C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120驾驶员</w:t>
            </w:r>
          </w:p>
        </w:tc>
        <w:tc>
          <w:tcPr>
            <w:tcW w:w="976" w:type="dxa"/>
            <w:noWrap w:val="0"/>
            <w:vAlign w:val="center"/>
          </w:tcPr>
          <w:p w14:paraId="3158F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3A9F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noWrap w:val="0"/>
            <w:vAlign w:val="center"/>
          </w:tcPr>
          <w:p w14:paraId="57AF0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专科及以上</w:t>
            </w:r>
          </w:p>
        </w:tc>
        <w:tc>
          <w:tcPr>
            <w:tcW w:w="1665" w:type="dxa"/>
            <w:noWrap w:val="0"/>
            <w:vAlign w:val="center"/>
          </w:tcPr>
          <w:p w14:paraId="2DF5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驾驶B照及以上</w:t>
            </w:r>
          </w:p>
        </w:tc>
        <w:tc>
          <w:tcPr>
            <w:tcW w:w="1789" w:type="dxa"/>
            <w:noWrap w:val="0"/>
            <w:vAlign w:val="center"/>
          </w:tcPr>
          <w:p w14:paraId="41EAD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noWrap w:val="0"/>
            <w:vAlign w:val="center"/>
          </w:tcPr>
          <w:p w14:paraId="5FC6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25D35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906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18" w:type="dxa"/>
            <w:noWrap w:val="0"/>
            <w:vAlign w:val="center"/>
          </w:tcPr>
          <w:p w14:paraId="7DCEF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县人民医院</w:t>
            </w:r>
          </w:p>
        </w:tc>
        <w:tc>
          <w:tcPr>
            <w:tcW w:w="990" w:type="dxa"/>
            <w:noWrap w:val="0"/>
            <w:vAlign w:val="center"/>
          </w:tcPr>
          <w:p w14:paraId="2B95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卫</w:t>
            </w:r>
          </w:p>
        </w:tc>
        <w:tc>
          <w:tcPr>
            <w:tcW w:w="976" w:type="dxa"/>
            <w:noWrap w:val="0"/>
            <w:vAlign w:val="center"/>
          </w:tcPr>
          <w:p w14:paraId="7D65A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202612</w:t>
            </w:r>
          </w:p>
        </w:tc>
        <w:tc>
          <w:tcPr>
            <w:tcW w:w="780" w:type="dxa"/>
            <w:noWrap w:val="0"/>
            <w:vAlign w:val="center"/>
          </w:tcPr>
          <w:p w14:paraId="4A33A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19" w:type="dxa"/>
            <w:noWrap w:val="0"/>
            <w:vAlign w:val="center"/>
          </w:tcPr>
          <w:p w14:paraId="51561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全日制专科及以上</w:t>
            </w:r>
          </w:p>
        </w:tc>
        <w:tc>
          <w:tcPr>
            <w:tcW w:w="1665" w:type="dxa"/>
            <w:noWrap w:val="0"/>
            <w:vAlign w:val="center"/>
          </w:tcPr>
          <w:p w14:paraId="337C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限</w:t>
            </w:r>
          </w:p>
        </w:tc>
        <w:tc>
          <w:tcPr>
            <w:tcW w:w="1789" w:type="dxa"/>
            <w:noWrap w:val="0"/>
            <w:vAlign w:val="center"/>
          </w:tcPr>
          <w:p w14:paraId="3D270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noWrap w:val="0"/>
            <w:vAlign w:val="center"/>
          </w:tcPr>
          <w:p w14:paraId="2374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79D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限苍溪县卫生健康系统公共卫生特别服务岗服务期满的人员</w:t>
            </w:r>
          </w:p>
        </w:tc>
      </w:tr>
      <w:tr w14:paraId="50E8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8A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县中医医院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 卫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202613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5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全日制专科及以上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不  限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C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A05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限苍溪县卫生健康系统公共卫生特别服务岗服务期满的人员</w:t>
            </w:r>
          </w:p>
        </w:tc>
      </w:tr>
      <w:tr w14:paraId="6DD2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0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县中医医院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护 理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6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202614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全日制专科及以上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DB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护理、护理学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20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具有执业资格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37815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C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345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89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县中医医院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3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检 验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202615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3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3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B5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医学检验技术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5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73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49B5C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FC9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B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县中医医院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病 案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BA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202616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51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57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A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公共事业管理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32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3C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4D6FE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FAA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D8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县中医医院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C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信 息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62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202617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1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76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AB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数据科学与大数据技术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9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4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2E88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DF9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6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县妇幼保健院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 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202618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0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27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E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麻醉学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8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B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具有执业资格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6A4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64BE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8B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县妇幼保健院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5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 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202619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A6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DB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中西医临床医学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7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3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6372E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7B16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0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A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县妇幼保健院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0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医 生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9005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202620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A14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660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儿科学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E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E2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11C1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936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6E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县妇幼保健院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D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护 理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15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202621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C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6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全日制本科及以上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C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护  理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AC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5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具有执业资格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5182F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7030A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F7E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1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县妇幼保健院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A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 卫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8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202622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03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全日制专科及以上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不  限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D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9D28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限苍溪县卫生健康系统公共卫生特别服务岗服务期满的人员</w:t>
            </w:r>
          </w:p>
        </w:tc>
      </w:tr>
      <w:tr w14:paraId="355B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0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C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县精神卫生中心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DB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 卫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8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202623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AC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E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全日制专科及以上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6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不  限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60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3DE8E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限苍溪县卫生健康系统公共卫生特别服务岗服务期满的人员</w:t>
            </w:r>
          </w:p>
        </w:tc>
      </w:tr>
      <w:tr w14:paraId="4546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46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县皮肤病性病防治院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1A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 卫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DA5B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202624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2B8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D4B5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全日制专科及以上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7E7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不  限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7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199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年4月20日及以后出生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CE9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6D4B3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限苍溪县卫生健康系统公共卫生特别服务岗服务期满的人员</w:t>
            </w:r>
          </w:p>
        </w:tc>
      </w:tr>
    </w:tbl>
    <w:p w14:paraId="118536E5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F592C"/>
    <w:rsid w:val="36A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ind w:firstLine="640" w:firstLineChars="200"/>
    </w:pPr>
    <w:rPr>
      <w:rFonts w:ascii="Times New Roman" w:hAnsi="Times New Roman"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2026-04-20T07:40:00Z</dcterms:created>
  <dc:creator>王玉国</dc:creator>
  <cp:lastModifiedBy>王玉国</cp:lastModifiedBy>
  <dcterms:modified xsi:type="dcterms:W3CDTF">2026-04-20T07:42:19Z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01F61F274AFD4FA3AFFA9683231A20F2_11</vt:lpwstr>
  </property>
  <property fmtid="{D5CDD505-2E9C-101B-9397-08002B2CF9AE}" pid="4" name="KSOTemplateDocerSaveRecord">
    <vt:lpwstr>eyJoZGlkIjoiNGJiOTI5ZGRiNWQ3MTdmMDAwYmRmOWM4NjM3YzdjMDMiLCJ1c2VySWQiOiIxOTQ3NTUyODEifQ==</vt:lpwstr>
  </property>
</Properties>
</file>