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8A1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附件2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：</w:t>
      </w:r>
    </w:p>
    <w:p w14:paraId="01CCD6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苍溪县白桥镇龙江村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  <w:t>2026年特色旅居村以工代赈项目</w:t>
      </w:r>
    </w:p>
    <w:p w14:paraId="193D3C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  <w:t>辅材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报价表</w:t>
      </w:r>
    </w:p>
    <w:tbl>
      <w:tblPr>
        <w:tblStyle w:val="2"/>
        <w:tblW w:w="108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2782"/>
        <w:gridCol w:w="922"/>
        <w:gridCol w:w="768"/>
        <w:gridCol w:w="1171"/>
        <w:gridCol w:w="1188"/>
        <w:gridCol w:w="2340"/>
      </w:tblGrid>
      <w:tr w14:paraId="3A2CE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08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04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171" w:type="dxa"/>
            <w:gridSpan w:val="6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54DA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苍溪县白桥镇龙江村2026年特色旅居村以工代赈项目</w:t>
            </w:r>
          </w:p>
        </w:tc>
      </w:tr>
      <w:tr w14:paraId="18B20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1708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48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447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E94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5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3A392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4E90D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1708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8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447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8FC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3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3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DAB46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38A16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0879" w:type="dxa"/>
            <w:gridSpan w:val="7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734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采购类别</w:t>
            </w:r>
          </w:p>
        </w:tc>
      </w:tr>
      <w:tr w14:paraId="305ED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708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70E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2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39A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82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预估</w:t>
            </w:r>
          </w:p>
          <w:p w14:paraId="491EA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54BC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13BB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报价单价（元）</w:t>
            </w: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F7FA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  <w:p w14:paraId="47FC69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B7FE2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601C7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08" w:type="dxa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C8A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块石</w:t>
            </w:r>
          </w:p>
        </w:tc>
        <w:tc>
          <w:tcPr>
            <w:tcW w:w="2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DF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30-50cm</w:t>
            </w:r>
          </w:p>
        </w:tc>
        <w:tc>
          <w:tcPr>
            <w:tcW w:w="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B5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3000</w:t>
            </w:r>
          </w:p>
        </w:tc>
        <w:tc>
          <w:tcPr>
            <w:tcW w:w="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1A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立方米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1A20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E464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AAB9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vertAlign w:val="baseline"/>
              </w:rPr>
              <w:t>供货时提供抗压强度检测报告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  <w:t>。</w:t>
            </w:r>
          </w:p>
        </w:tc>
      </w:tr>
      <w:tr w14:paraId="1FA20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708" w:type="dxa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9B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沥青</w:t>
            </w:r>
          </w:p>
        </w:tc>
        <w:tc>
          <w:tcPr>
            <w:tcW w:w="2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2B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70#A级沥青</w:t>
            </w:r>
          </w:p>
        </w:tc>
        <w:tc>
          <w:tcPr>
            <w:tcW w:w="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633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02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吨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D02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20D7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EA3E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供货时提供产品合格证</w:t>
            </w:r>
          </w:p>
        </w:tc>
      </w:tr>
      <w:tr w14:paraId="40CC5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708" w:type="dxa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BD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安全防护栏</w:t>
            </w:r>
          </w:p>
        </w:tc>
        <w:tc>
          <w:tcPr>
            <w:tcW w:w="2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86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DN80镀锌钢管，钢丝拉索</w:t>
            </w:r>
          </w:p>
        </w:tc>
        <w:tc>
          <w:tcPr>
            <w:tcW w:w="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E3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500</w:t>
            </w:r>
          </w:p>
        </w:tc>
        <w:tc>
          <w:tcPr>
            <w:tcW w:w="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6C4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米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8DC2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881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55B4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供货时提供产品合格证</w:t>
            </w:r>
          </w:p>
        </w:tc>
      </w:tr>
      <w:tr w14:paraId="1FC4F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708" w:type="dxa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9F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φ500预制钢筋砼管</w:t>
            </w:r>
          </w:p>
        </w:tc>
        <w:tc>
          <w:tcPr>
            <w:tcW w:w="2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8E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ind w:firstLine="180" w:firstLineChars="1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平口</w:t>
            </w:r>
          </w:p>
        </w:tc>
        <w:tc>
          <w:tcPr>
            <w:tcW w:w="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EB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E8B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米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41A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3BC3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7EB2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供货时提供产品合格证</w:t>
            </w:r>
          </w:p>
        </w:tc>
      </w:tr>
      <w:tr w14:paraId="33EA2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708" w:type="dxa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E6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DN600钢筋砼承插管</w:t>
            </w:r>
          </w:p>
        </w:tc>
        <w:tc>
          <w:tcPr>
            <w:tcW w:w="2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8B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9"/>
                <w:szCs w:val="19"/>
                <w:shd w:val="clear" w:color="auto" w:fill="FFFFFF"/>
              </w:rPr>
              <w:t>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9"/>
                <w:szCs w:val="19"/>
                <w:shd w:val="clear" w:color="auto" w:fill="FFFFFF"/>
              </w:rPr>
              <w:t>00(Ⅱ级)</w:t>
            </w:r>
          </w:p>
        </w:tc>
        <w:tc>
          <w:tcPr>
            <w:tcW w:w="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5C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EE3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米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45D1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3D6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D4FB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供货时提供产品合格证</w:t>
            </w:r>
          </w:p>
        </w:tc>
      </w:tr>
      <w:tr w14:paraId="27C64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8" w:type="dxa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278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钢筋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HRB400</w:t>
            </w:r>
          </w:p>
        </w:tc>
        <w:tc>
          <w:tcPr>
            <w:tcW w:w="2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D0B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HRB400φ12-14</w:t>
            </w:r>
          </w:p>
        </w:tc>
        <w:tc>
          <w:tcPr>
            <w:tcW w:w="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304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8D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吨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41EB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FC7B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8124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供货时提供产品合格证</w:t>
            </w:r>
          </w:p>
        </w:tc>
      </w:tr>
      <w:tr w14:paraId="63EE3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708" w:type="dxa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FC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DN90双法兰限位伸缩器 1.0Mpa</w:t>
            </w:r>
          </w:p>
        </w:tc>
        <w:tc>
          <w:tcPr>
            <w:tcW w:w="2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F8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24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0C5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套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D23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D7E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05A1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供货时提供产品合格证</w:t>
            </w:r>
          </w:p>
        </w:tc>
      </w:tr>
      <w:tr w14:paraId="321D1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8" w:type="dxa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501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DN110PVC-O放水管</w:t>
            </w:r>
          </w:p>
        </w:tc>
        <w:tc>
          <w:tcPr>
            <w:tcW w:w="2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D5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94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100</w:t>
            </w:r>
          </w:p>
        </w:tc>
        <w:tc>
          <w:tcPr>
            <w:tcW w:w="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4A2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米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DF1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E6D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638B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供货时提供产品合格证</w:t>
            </w:r>
          </w:p>
        </w:tc>
      </w:tr>
      <w:tr w14:paraId="1BA89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08" w:type="dxa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F0F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DN315PE（1.0Mpa）管</w:t>
            </w:r>
          </w:p>
        </w:tc>
        <w:tc>
          <w:tcPr>
            <w:tcW w:w="2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D7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33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100</w:t>
            </w:r>
          </w:p>
        </w:tc>
        <w:tc>
          <w:tcPr>
            <w:tcW w:w="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096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米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A92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9DA4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E327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供货时提供产品合格证</w:t>
            </w:r>
          </w:p>
        </w:tc>
      </w:tr>
      <w:tr w14:paraId="252D6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708" w:type="dxa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038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DN315闸阀</w:t>
            </w:r>
          </w:p>
        </w:tc>
        <w:tc>
          <w:tcPr>
            <w:tcW w:w="2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00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D9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2A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个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2AD4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316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D4B4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供货时提供产品合格证</w:t>
            </w:r>
          </w:p>
        </w:tc>
      </w:tr>
      <w:tr w14:paraId="3A804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708" w:type="dxa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A2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DN50PVC排水管</w:t>
            </w:r>
          </w:p>
        </w:tc>
        <w:tc>
          <w:tcPr>
            <w:tcW w:w="2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B8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5F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110</w:t>
            </w:r>
          </w:p>
        </w:tc>
        <w:tc>
          <w:tcPr>
            <w:tcW w:w="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D27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米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235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52EC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2367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供货时提供产品合格证</w:t>
            </w:r>
          </w:p>
        </w:tc>
      </w:tr>
      <w:tr w14:paraId="7660B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412" w:type="dxa"/>
            <w:gridSpan w:val="3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4E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合计总价（元）</w:t>
            </w:r>
          </w:p>
        </w:tc>
        <w:tc>
          <w:tcPr>
            <w:tcW w:w="5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E91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3EF6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708" w:type="dxa"/>
            <w:vMerge w:val="restart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24D1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特别</w:t>
            </w:r>
          </w:p>
          <w:p w14:paraId="643E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说明</w:t>
            </w:r>
          </w:p>
        </w:tc>
        <w:tc>
          <w:tcPr>
            <w:tcW w:w="917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03CF08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1.所有辅材均为落地价，均包含运输费、上下车费、税费等费用，运送至指定地点。</w:t>
            </w:r>
          </w:p>
        </w:tc>
      </w:tr>
      <w:tr w14:paraId="52E82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708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0E0B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17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79F8C2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2.采购数量为预估数量，最终用量按照实际用量及验收结算的数量为准，具体事宜按照合同约定。</w:t>
            </w:r>
          </w:p>
        </w:tc>
      </w:tr>
      <w:tr w14:paraId="3B1B6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170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7DCE0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询价比价</w:t>
            </w:r>
          </w:p>
          <w:p w14:paraId="1E53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人员签字</w:t>
            </w:r>
          </w:p>
        </w:tc>
        <w:tc>
          <w:tcPr>
            <w:tcW w:w="917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186FE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0CCEB4F3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B007FA"/>
    <w:rsid w:val="102A459F"/>
    <w:rsid w:val="24C43040"/>
    <w:rsid w:val="4FB0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2026-08-07T08:03:00Z</dcterms:created>
  <dc:creator>任磊</dc:creator>
  <cp:lastModifiedBy>任磊</cp:lastModifiedBy>
  <dcterms:modified xsi:type="dcterms:W3CDTF">2026-08-07T08:05:03Z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007491A190C74BF6A9DB41B46E701CE3_11</vt:lpwstr>
  </property>
  <property fmtid="{D5CDD505-2E9C-101B-9397-08002B2CF9AE}" pid="4" name="KSOTemplateDocerSaveRecord">
    <vt:lpwstr>eyJoZGlkIjoiZTU4OTBkYzFmZmU2NjAyYmVkMjQ2OThkOWM3ZTMzMWIiLCJ1c2VySWQiOiIyOTMyMDg1OTIifQ==</vt:lpwstr>
  </property>
</Properties>
</file>